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721" w:rsidRDefault="00245721" w:rsidP="00245721">
      <w:pPr>
        <w:jc w:val="center"/>
        <w:rPr>
          <w:rStyle w:val="HTML"/>
          <w:b/>
          <w:sz w:val="28"/>
          <w:szCs w:val="28"/>
        </w:rPr>
      </w:pPr>
      <w:r>
        <w:rPr>
          <w:rStyle w:val="HTML"/>
          <w:b/>
          <w:sz w:val="28"/>
          <w:szCs w:val="28"/>
        </w:rPr>
        <w:t>5-минутка</w:t>
      </w:r>
    </w:p>
    <w:p w:rsidR="00245721" w:rsidRPr="003973CE" w:rsidRDefault="00245721" w:rsidP="00245721">
      <w:pPr>
        <w:tabs>
          <w:tab w:val="left" w:pos="993"/>
        </w:tabs>
        <w:jc w:val="center"/>
        <w:rPr>
          <w:rStyle w:val="HTML"/>
          <w:sz w:val="28"/>
          <w:szCs w:val="28"/>
        </w:rPr>
      </w:pPr>
      <w:r w:rsidRPr="003973CE">
        <w:rPr>
          <w:rStyle w:val="HTML"/>
          <w:b/>
          <w:sz w:val="28"/>
          <w:szCs w:val="28"/>
        </w:rPr>
        <w:t>Тема: «Если ты стал водителем»</w:t>
      </w:r>
    </w:p>
    <w:p w:rsidR="00245721" w:rsidRDefault="00245721" w:rsidP="00245721">
      <w:pPr>
        <w:tabs>
          <w:tab w:val="left" w:pos="993"/>
        </w:tabs>
        <w:ind w:left="-142" w:firstLine="99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 xml:space="preserve">Бывает так, что ты превращаешься из пешехода в водителя. Потому, что есть один вид транспорта, который близок и взрослым, и детям. Это – </w:t>
      </w:r>
      <w:r w:rsidRPr="003973CE">
        <w:rPr>
          <w:rStyle w:val="HTML"/>
          <w:b/>
          <w:sz w:val="28"/>
          <w:szCs w:val="28"/>
        </w:rPr>
        <w:t>велосипед</w:t>
      </w:r>
      <w:r w:rsidRPr="00140311">
        <w:rPr>
          <w:rStyle w:val="HTML"/>
          <w:sz w:val="28"/>
          <w:szCs w:val="28"/>
        </w:rPr>
        <w:t>.</w:t>
      </w:r>
    </w:p>
    <w:p w:rsidR="00245721" w:rsidRDefault="00245721" w:rsidP="00245721">
      <w:pPr>
        <w:tabs>
          <w:tab w:val="left" w:pos="993"/>
        </w:tabs>
        <w:ind w:left="-142" w:firstLine="99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Изобрели его раньше, чем мотоцикл и автомобиль. Первые велосипеды сильно отличались от современных. Они были деревянными и больше напоминали самокат. Педалей у них не было. Ездок просто отталкивался от земли ногами, а потом поджимал их и ехал по инерции. Поэтому велосипеды называли «беговыми машинами». Шин и цепной передачи тоже еще не было – все это придумали гораздо позже. Сегодня есть велосипеды на любой вкус – детские, женские, складные, дорожные, спортивны</w:t>
      </w:r>
      <w:bookmarkStart w:id="0" w:name="_GoBack"/>
      <w:bookmarkEnd w:id="0"/>
      <w:r w:rsidRPr="00140311">
        <w:rPr>
          <w:rStyle w:val="HTML"/>
          <w:sz w:val="28"/>
          <w:szCs w:val="28"/>
        </w:rPr>
        <w:t xml:space="preserve">е. </w:t>
      </w:r>
    </w:p>
    <w:p w:rsidR="00245721" w:rsidRPr="00245721" w:rsidRDefault="00245721" w:rsidP="00245721">
      <w:pPr>
        <w:ind w:firstLine="851"/>
        <w:jc w:val="both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 xml:space="preserve">Пункт 24.1 Правил дорожного движения гласит: </w:t>
      </w:r>
    </w:p>
    <w:p w:rsidR="00245721" w:rsidRPr="00245721" w:rsidRDefault="00245721" w:rsidP="00245721">
      <w:pPr>
        <w:ind w:firstLine="851"/>
        <w:jc w:val="both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 xml:space="preserve">«Управлять велосипедом, … при движении по дорогам разрешается лицам не моложе 14 лет, а мопедом – не моложе 16 лет». Поэтому сам по себе выезд на дорогу велосипедистов, не достигших этого возраста, уже является нарушением ПДД, причём нарушением, которое может стать и очень часто становится причиной ДТП. </w:t>
      </w:r>
    </w:p>
    <w:p w:rsidR="00245721" w:rsidRPr="00245721" w:rsidRDefault="00245721" w:rsidP="00245721">
      <w:pPr>
        <w:ind w:firstLine="709"/>
        <w:jc w:val="both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Детям, не достигшим четырнадцатилетнего возраста, разрешено кататься только на специально отведенных для этого площадках (дворах, парках), на дороги общего пользования выезжать категорически запрещено.</w:t>
      </w:r>
    </w:p>
    <w:p w:rsidR="00245721" w:rsidRPr="00245721" w:rsidRDefault="00245721" w:rsidP="00245721">
      <w:pPr>
        <w:pStyle w:val="20"/>
        <w:shd w:val="clear" w:color="auto" w:fill="auto"/>
        <w:spacing w:before="0" w:after="0" w:line="240" w:lineRule="auto"/>
        <w:ind w:firstLine="709"/>
        <w:jc w:val="left"/>
        <w:rPr>
          <w:rStyle w:val="HTML"/>
          <w:rFonts w:eastAsiaTheme="minorHAnsi"/>
          <w:spacing w:val="0"/>
          <w:sz w:val="28"/>
          <w:szCs w:val="28"/>
          <w:lang w:eastAsia="ru-RU"/>
        </w:rPr>
      </w:pPr>
    </w:p>
    <w:p w:rsidR="00245721" w:rsidRPr="00245721" w:rsidRDefault="00245721" w:rsidP="00245721">
      <w:pPr>
        <w:pStyle w:val="20"/>
        <w:shd w:val="clear" w:color="auto" w:fill="auto"/>
        <w:spacing w:before="0" w:after="0" w:line="240" w:lineRule="auto"/>
        <w:ind w:left="1353" w:firstLine="0"/>
        <w:jc w:val="left"/>
        <w:rPr>
          <w:rStyle w:val="HTML"/>
          <w:rFonts w:eastAsiaTheme="minorHAnsi"/>
          <w:spacing w:val="0"/>
          <w:sz w:val="28"/>
          <w:szCs w:val="28"/>
          <w:lang w:eastAsia="ru-RU"/>
        </w:rPr>
      </w:pPr>
      <w:r w:rsidRPr="00245721">
        <w:rPr>
          <w:rStyle w:val="HTML"/>
          <w:rFonts w:eastAsiaTheme="minorHAnsi"/>
          <w:spacing w:val="0"/>
          <w:sz w:val="28"/>
          <w:szCs w:val="28"/>
          <w:lang w:eastAsia="ru-RU"/>
        </w:rPr>
        <w:t>Для ребёнка – велосипедиста:</w:t>
      </w:r>
    </w:p>
    <w:p w:rsidR="00245721" w:rsidRPr="00245721" w:rsidRDefault="00245721" w:rsidP="00245721">
      <w:pPr>
        <w:pStyle w:val="a3"/>
        <w:numPr>
          <w:ilvl w:val="1"/>
          <w:numId w:val="3"/>
        </w:numPr>
        <w:tabs>
          <w:tab w:val="clear" w:pos="2160"/>
          <w:tab w:val="num" w:pos="1080"/>
        </w:tabs>
        <w:ind w:left="0" w:firstLine="709"/>
        <w:rPr>
          <w:rStyle w:val="HTML"/>
          <w:bCs w:val="0"/>
          <w:sz w:val="28"/>
          <w:szCs w:val="28"/>
        </w:rPr>
      </w:pPr>
      <w:r w:rsidRPr="00245721">
        <w:rPr>
          <w:rStyle w:val="HTML"/>
          <w:sz w:val="28"/>
          <w:szCs w:val="28"/>
        </w:rPr>
        <w:t>детям в возрасте с 7 до 14 лет разрешается движение на вело</w:t>
      </w:r>
      <w:r w:rsidRPr="00245721">
        <w:rPr>
          <w:rStyle w:val="HTML"/>
          <w:sz w:val="28"/>
          <w:szCs w:val="28"/>
        </w:rPr>
        <w:softHyphen/>
        <w:t xml:space="preserve">сипеде по тротуарам, пешеходным и </w:t>
      </w:r>
      <w:proofErr w:type="spellStart"/>
      <w:r w:rsidRPr="00245721">
        <w:rPr>
          <w:rStyle w:val="HTML"/>
          <w:sz w:val="28"/>
          <w:szCs w:val="28"/>
        </w:rPr>
        <w:t>велопешеходным</w:t>
      </w:r>
      <w:proofErr w:type="spellEnd"/>
      <w:r w:rsidRPr="00245721">
        <w:rPr>
          <w:rStyle w:val="HTML"/>
          <w:sz w:val="28"/>
          <w:szCs w:val="28"/>
        </w:rPr>
        <w:t xml:space="preserve"> до</w:t>
      </w:r>
      <w:r w:rsidRPr="00245721">
        <w:rPr>
          <w:rStyle w:val="HTML"/>
          <w:sz w:val="28"/>
          <w:szCs w:val="28"/>
        </w:rPr>
        <w:softHyphen/>
        <w:t>рожкам (по стороне движения для пешеходов), велосипед</w:t>
      </w:r>
      <w:r w:rsidRPr="00245721">
        <w:rPr>
          <w:rStyle w:val="HTML"/>
          <w:sz w:val="28"/>
          <w:szCs w:val="28"/>
        </w:rPr>
        <w:softHyphen/>
        <w:t>ным дорожкам, в жилых зонах, обозначенных специальными знаками;</w:t>
      </w:r>
    </w:p>
    <w:p w:rsidR="00245721" w:rsidRPr="00245721" w:rsidRDefault="00245721" w:rsidP="00245721">
      <w:pPr>
        <w:pStyle w:val="a3"/>
        <w:numPr>
          <w:ilvl w:val="1"/>
          <w:numId w:val="3"/>
        </w:numPr>
        <w:tabs>
          <w:tab w:val="clear" w:pos="2160"/>
          <w:tab w:val="num" w:pos="1080"/>
        </w:tabs>
        <w:ind w:left="0" w:firstLine="709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детям в возрасте старше 14 лет разрешается управлять вело</w:t>
      </w:r>
      <w:r w:rsidRPr="00245721">
        <w:rPr>
          <w:rStyle w:val="HTML"/>
          <w:sz w:val="28"/>
          <w:szCs w:val="28"/>
        </w:rPr>
        <w:softHyphen/>
        <w:t xml:space="preserve">сипедом на велосипедной, </w:t>
      </w:r>
      <w:proofErr w:type="spellStart"/>
      <w:r w:rsidRPr="00245721">
        <w:rPr>
          <w:rStyle w:val="HTML"/>
          <w:sz w:val="28"/>
          <w:szCs w:val="28"/>
        </w:rPr>
        <w:t>велопешеходной</w:t>
      </w:r>
      <w:proofErr w:type="spellEnd"/>
      <w:r w:rsidRPr="00245721">
        <w:rPr>
          <w:rStyle w:val="HTML"/>
          <w:sz w:val="28"/>
          <w:szCs w:val="28"/>
        </w:rPr>
        <w:t xml:space="preserve"> дорожках или по полосе для велосипедистов;</w:t>
      </w:r>
    </w:p>
    <w:p w:rsidR="00245721" w:rsidRPr="00245721" w:rsidRDefault="00245721" w:rsidP="00245721">
      <w:pPr>
        <w:pStyle w:val="a3"/>
        <w:numPr>
          <w:ilvl w:val="1"/>
          <w:numId w:val="3"/>
        </w:numPr>
        <w:tabs>
          <w:tab w:val="clear" w:pos="2160"/>
          <w:tab w:val="num" w:pos="1080"/>
        </w:tabs>
        <w:ind w:left="0" w:firstLine="709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управляя велосипедом нельзя пересекать проезжую часть по пешеходному переходу, необходимо спешится и перевести велосипед через дорогу руками;</w:t>
      </w:r>
    </w:p>
    <w:p w:rsidR="00245721" w:rsidRPr="00245721" w:rsidRDefault="00245721" w:rsidP="00245721">
      <w:pPr>
        <w:pStyle w:val="a3"/>
        <w:numPr>
          <w:ilvl w:val="1"/>
          <w:numId w:val="3"/>
        </w:numPr>
        <w:tabs>
          <w:tab w:val="clear" w:pos="2160"/>
          <w:tab w:val="num" w:pos="1080"/>
        </w:tabs>
        <w:ind w:left="0" w:firstLine="709"/>
        <w:rPr>
          <w:rStyle w:val="HTML"/>
          <w:bCs w:val="0"/>
          <w:sz w:val="28"/>
          <w:szCs w:val="28"/>
        </w:rPr>
      </w:pPr>
      <w:r w:rsidRPr="00245721">
        <w:rPr>
          <w:rStyle w:val="HTML"/>
          <w:bCs w:val="0"/>
          <w:sz w:val="28"/>
          <w:szCs w:val="28"/>
        </w:rPr>
        <w:t>велосипедисту запрещается ездить, не держась за руль хотя бы одной рукой;</w:t>
      </w:r>
    </w:p>
    <w:p w:rsidR="00245721" w:rsidRPr="00245721" w:rsidRDefault="00245721" w:rsidP="00245721">
      <w:pPr>
        <w:pStyle w:val="a3"/>
        <w:numPr>
          <w:ilvl w:val="1"/>
          <w:numId w:val="3"/>
        </w:numPr>
        <w:tabs>
          <w:tab w:val="clear" w:pos="2160"/>
          <w:tab w:val="num" w:pos="1080"/>
        </w:tabs>
        <w:ind w:left="0" w:firstLine="709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в целях обеспечения безопасности при управлении велосипедом необходимо использовать за</w:t>
      </w:r>
      <w:r w:rsidRPr="00245721">
        <w:rPr>
          <w:rStyle w:val="HTML"/>
          <w:sz w:val="28"/>
          <w:szCs w:val="28"/>
        </w:rPr>
        <w:softHyphen/>
        <w:t xml:space="preserve">щитный шлем, налокотники, наколенники, одежду со </w:t>
      </w:r>
      <w:proofErr w:type="spellStart"/>
      <w:r w:rsidRPr="00245721">
        <w:rPr>
          <w:rStyle w:val="HTML"/>
          <w:sz w:val="28"/>
          <w:szCs w:val="28"/>
        </w:rPr>
        <w:t>свето</w:t>
      </w:r>
      <w:r w:rsidRPr="00245721">
        <w:rPr>
          <w:rStyle w:val="HTML"/>
          <w:sz w:val="28"/>
          <w:szCs w:val="28"/>
        </w:rPr>
        <w:softHyphen/>
        <w:t>возвращающими</w:t>
      </w:r>
      <w:proofErr w:type="spellEnd"/>
      <w:r w:rsidRPr="00245721">
        <w:rPr>
          <w:rStyle w:val="HTML"/>
          <w:sz w:val="28"/>
          <w:szCs w:val="28"/>
        </w:rPr>
        <w:t xml:space="preserve"> элементами, велосипедные перчатки</w:t>
      </w:r>
      <w:bookmarkStart w:id="1" w:name="bookmark4"/>
      <w:r w:rsidRPr="00245721">
        <w:rPr>
          <w:rStyle w:val="HTML"/>
          <w:sz w:val="28"/>
          <w:szCs w:val="28"/>
        </w:rPr>
        <w:t>;</w:t>
      </w:r>
    </w:p>
    <w:p w:rsidR="00245721" w:rsidRDefault="00245721" w:rsidP="00245721">
      <w:pPr>
        <w:numPr>
          <w:ilvl w:val="0"/>
          <w:numId w:val="3"/>
        </w:numPr>
        <w:tabs>
          <w:tab w:val="clear" w:pos="2868"/>
          <w:tab w:val="num" w:pos="993"/>
        </w:tabs>
        <w:ind w:left="0" w:firstLine="709"/>
        <w:jc w:val="both"/>
        <w:rPr>
          <w:rStyle w:val="HTML"/>
          <w:sz w:val="28"/>
          <w:szCs w:val="28"/>
        </w:rPr>
      </w:pPr>
      <w:r>
        <w:rPr>
          <w:rStyle w:val="HTML"/>
          <w:sz w:val="28"/>
          <w:szCs w:val="28"/>
        </w:rPr>
        <w:lastRenderedPageBreak/>
        <w:t>п</w:t>
      </w:r>
      <w:r w:rsidRPr="00140311">
        <w:rPr>
          <w:rStyle w:val="HTML"/>
          <w:sz w:val="28"/>
          <w:szCs w:val="28"/>
        </w:rPr>
        <w:t>еред поездкой обязательно проверь, как работает тормоз и руль, хорошо ли накачены шины. Не забудь о звуковом сигнале</w:t>
      </w:r>
      <w:r>
        <w:rPr>
          <w:rStyle w:val="HTML"/>
          <w:sz w:val="28"/>
          <w:szCs w:val="28"/>
        </w:rPr>
        <w:t xml:space="preserve"> </w:t>
      </w:r>
      <w:r w:rsidRPr="00140311">
        <w:rPr>
          <w:rStyle w:val="HTML"/>
          <w:sz w:val="28"/>
          <w:szCs w:val="28"/>
        </w:rPr>
        <w:t>- звонок должен быть звонким и отчетливым.</w:t>
      </w:r>
    </w:p>
    <w:p w:rsidR="00245721" w:rsidRPr="00245721" w:rsidRDefault="00245721" w:rsidP="00245721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rStyle w:val="HTML"/>
          <w:rFonts w:eastAsiaTheme="minorHAnsi"/>
          <w:spacing w:val="0"/>
          <w:sz w:val="28"/>
          <w:szCs w:val="28"/>
          <w:lang w:eastAsia="ru-RU"/>
        </w:rPr>
      </w:pPr>
    </w:p>
    <w:p w:rsidR="00245721" w:rsidRPr="00245721" w:rsidRDefault="00245721" w:rsidP="00245721">
      <w:pPr>
        <w:pStyle w:val="20"/>
        <w:shd w:val="clear" w:color="auto" w:fill="auto"/>
        <w:spacing w:before="0" w:after="0" w:line="240" w:lineRule="auto"/>
        <w:ind w:left="851" w:firstLine="0"/>
        <w:jc w:val="left"/>
        <w:rPr>
          <w:rStyle w:val="HTML"/>
          <w:rFonts w:eastAsiaTheme="minorHAnsi"/>
          <w:spacing w:val="0"/>
          <w:sz w:val="28"/>
          <w:szCs w:val="28"/>
          <w:lang w:eastAsia="ru-RU"/>
        </w:rPr>
      </w:pPr>
      <w:r w:rsidRPr="00245721">
        <w:rPr>
          <w:rStyle w:val="HTML"/>
          <w:rFonts w:eastAsiaTheme="minorHAnsi"/>
          <w:spacing w:val="0"/>
          <w:sz w:val="28"/>
          <w:szCs w:val="28"/>
          <w:lang w:eastAsia="ru-RU"/>
        </w:rPr>
        <w:t>Для подростка – мотоциклиста</w:t>
      </w:r>
      <w:bookmarkEnd w:id="1"/>
      <w:r w:rsidRPr="00245721">
        <w:rPr>
          <w:rStyle w:val="HTML"/>
          <w:rFonts w:eastAsiaTheme="minorHAnsi"/>
          <w:spacing w:val="0"/>
          <w:sz w:val="28"/>
          <w:szCs w:val="28"/>
          <w:lang w:eastAsia="ru-RU"/>
        </w:rPr>
        <w:t>:</w:t>
      </w:r>
    </w:p>
    <w:p w:rsidR="00245721" w:rsidRPr="00245721" w:rsidRDefault="00245721" w:rsidP="00245721">
      <w:pPr>
        <w:pStyle w:val="a3"/>
        <w:tabs>
          <w:tab w:val="left" w:pos="1080"/>
        </w:tabs>
        <w:ind w:firstLine="851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Если ребёнок катается на скутере, мопеде или мотоцикле, то Правила дорожного движения уже причисляют его к такой категории участников дорожного движения – как водитель!</w:t>
      </w:r>
    </w:p>
    <w:p w:rsidR="00245721" w:rsidRPr="00245721" w:rsidRDefault="00245721" w:rsidP="00245721">
      <w:pPr>
        <w:pStyle w:val="a3"/>
        <w:tabs>
          <w:tab w:val="left" w:pos="1080"/>
        </w:tabs>
        <w:ind w:firstLine="851"/>
        <w:rPr>
          <w:rStyle w:val="HTML"/>
          <w:bCs w:val="0"/>
          <w:sz w:val="28"/>
          <w:szCs w:val="28"/>
        </w:rPr>
      </w:pPr>
      <w:r w:rsidRPr="00245721">
        <w:rPr>
          <w:rStyle w:val="HTML"/>
          <w:sz w:val="28"/>
          <w:szCs w:val="28"/>
        </w:rPr>
        <w:t>Участники дорожного движения обязаны знать и соблюдать относящиеся к ним Правила дорож</w:t>
      </w:r>
      <w:r w:rsidRPr="00245721">
        <w:rPr>
          <w:rStyle w:val="HTML"/>
          <w:sz w:val="28"/>
          <w:szCs w:val="28"/>
        </w:rPr>
        <w:softHyphen/>
        <w:t>ного движения, такие как: сигналы светофоров, знаки и разметки, распоря</w:t>
      </w:r>
      <w:r w:rsidRPr="00245721">
        <w:rPr>
          <w:rStyle w:val="HTML"/>
          <w:sz w:val="28"/>
          <w:szCs w:val="28"/>
        </w:rPr>
        <w:softHyphen/>
        <w:t>жения регулировщиков</w:t>
      </w:r>
      <w:r w:rsidRPr="00245721">
        <w:rPr>
          <w:rStyle w:val="HTML"/>
          <w:bCs w:val="0"/>
          <w:sz w:val="28"/>
          <w:szCs w:val="28"/>
        </w:rPr>
        <w:t>.</w:t>
      </w:r>
    </w:p>
    <w:p w:rsidR="00245721" w:rsidRPr="00245721" w:rsidRDefault="00245721" w:rsidP="00245721">
      <w:pPr>
        <w:pStyle w:val="a3"/>
        <w:tabs>
          <w:tab w:val="left" w:pos="851"/>
          <w:tab w:val="left" w:pos="1080"/>
          <w:tab w:val="left" w:pos="4536"/>
          <w:tab w:val="left" w:pos="4678"/>
          <w:tab w:val="left" w:pos="8931"/>
        </w:tabs>
        <w:ind w:firstLine="851"/>
        <w:rPr>
          <w:rStyle w:val="HTML"/>
          <w:bCs w:val="0"/>
          <w:sz w:val="28"/>
          <w:szCs w:val="28"/>
        </w:rPr>
      </w:pPr>
      <w:r w:rsidRPr="00245721">
        <w:rPr>
          <w:rStyle w:val="HTML"/>
          <w:bCs w:val="0"/>
          <w:sz w:val="28"/>
          <w:szCs w:val="28"/>
        </w:rPr>
        <w:t>Водитель механического транспортного средства обязан находиться в мотошлеме, а также иметь при себе и передавать по требованию сотрудников полиции для проверки:</w:t>
      </w:r>
    </w:p>
    <w:p w:rsidR="00245721" w:rsidRPr="00245721" w:rsidRDefault="00245721" w:rsidP="00245721">
      <w:pPr>
        <w:pStyle w:val="a3"/>
        <w:numPr>
          <w:ilvl w:val="1"/>
          <w:numId w:val="4"/>
        </w:numPr>
        <w:tabs>
          <w:tab w:val="clear" w:pos="2160"/>
          <w:tab w:val="num" w:pos="1080"/>
          <w:tab w:val="left" w:pos="4536"/>
          <w:tab w:val="left" w:pos="4678"/>
          <w:tab w:val="left" w:pos="8931"/>
        </w:tabs>
        <w:ind w:left="0" w:firstLine="709"/>
        <w:rPr>
          <w:rStyle w:val="HTML"/>
          <w:bCs w:val="0"/>
          <w:sz w:val="28"/>
          <w:szCs w:val="28"/>
        </w:rPr>
      </w:pPr>
      <w:r w:rsidRPr="00245721">
        <w:rPr>
          <w:rStyle w:val="HTML"/>
          <w:bCs w:val="0"/>
          <w:sz w:val="28"/>
          <w:szCs w:val="28"/>
        </w:rPr>
        <w:t xml:space="preserve">водительское удостоверение на право управления транспортным средством соответствующей категории или подкатегории, в нашем случае - категории «М» и «А1», которое выдается в подразделениях Госавтоинспекции </w:t>
      </w:r>
      <w:proofErr w:type="gramStart"/>
      <w:r w:rsidRPr="00245721">
        <w:rPr>
          <w:rStyle w:val="HTML"/>
          <w:bCs w:val="0"/>
          <w:sz w:val="28"/>
          <w:szCs w:val="28"/>
        </w:rPr>
        <w:t>лицам</w:t>
      </w:r>
      <w:proofErr w:type="gramEnd"/>
      <w:r w:rsidRPr="00245721">
        <w:rPr>
          <w:rStyle w:val="HTML"/>
          <w:bCs w:val="0"/>
          <w:sz w:val="28"/>
          <w:szCs w:val="28"/>
        </w:rPr>
        <w:t xml:space="preserve"> достигшим 16 лет после прохождения обучения в автошколе и успешной сдачи квалификационных экзаменов;</w:t>
      </w:r>
    </w:p>
    <w:p w:rsidR="00245721" w:rsidRPr="00245721" w:rsidRDefault="00245721" w:rsidP="00245721">
      <w:pPr>
        <w:pStyle w:val="a3"/>
        <w:numPr>
          <w:ilvl w:val="1"/>
          <w:numId w:val="4"/>
        </w:numPr>
        <w:tabs>
          <w:tab w:val="clear" w:pos="2160"/>
          <w:tab w:val="num" w:pos="1080"/>
          <w:tab w:val="left" w:pos="4536"/>
          <w:tab w:val="left" w:pos="4678"/>
          <w:tab w:val="left" w:pos="8931"/>
        </w:tabs>
        <w:ind w:left="0" w:firstLine="709"/>
        <w:rPr>
          <w:rStyle w:val="HTML"/>
          <w:bCs w:val="0"/>
          <w:sz w:val="28"/>
          <w:szCs w:val="28"/>
        </w:rPr>
      </w:pPr>
      <w:r w:rsidRPr="00245721">
        <w:rPr>
          <w:rStyle w:val="HTML"/>
          <w:bCs w:val="0"/>
          <w:sz w:val="28"/>
          <w:szCs w:val="28"/>
        </w:rPr>
        <w:t>регистрационные документы на транспортное средство (кроме мопедов),</w:t>
      </w:r>
    </w:p>
    <w:p w:rsidR="00245721" w:rsidRPr="00245721" w:rsidRDefault="00245721" w:rsidP="00245721">
      <w:pPr>
        <w:pStyle w:val="a3"/>
        <w:numPr>
          <w:ilvl w:val="1"/>
          <w:numId w:val="4"/>
        </w:numPr>
        <w:tabs>
          <w:tab w:val="clear" w:pos="2160"/>
          <w:tab w:val="num" w:pos="1080"/>
          <w:tab w:val="left" w:pos="4536"/>
          <w:tab w:val="left" w:pos="4678"/>
          <w:tab w:val="left" w:pos="8931"/>
        </w:tabs>
        <w:ind w:left="0" w:firstLine="709"/>
        <w:rPr>
          <w:rStyle w:val="HTML"/>
          <w:bCs w:val="0"/>
          <w:sz w:val="28"/>
          <w:szCs w:val="28"/>
        </w:rPr>
      </w:pPr>
      <w:r w:rsidRPr="00245721">
        <w:rPr>
          <w:rStyle w:val="HTML"/>
          <w:bCs w:val="0"/>
          <w:sz w:val="28"/>
          <w:szCs w:val="28"/>
        </w:rPr>
        <w:t>а также страховой полис обязательного страхования гражданской ответственности владельца транспортного средства.</w:t>
      </w:r>
    </w:p>
    <w:p w:rsidR="00245721" w:rsidRDefault="00245721" w:rsidP="00245721">
      <w:pPr>
        <w:tabs>
          <w:tab w:val="left" w:pos="993"/>
        </w:tabs>
        <w:ind w:left="-142" w:firstLine="993"/>
        <w:jc w:val="both"/>
        <w:rPr>
          <w:rStyle w:val="HTML"/>
          <w:sz w:val="28"/>
          <w:szCs w:val="28"/>
        </w:rPr>
      </w:pPr>
    </w:p>
    <w:p w:rsidR="00245721" w:rsidRPr="00245721" w:rsidRDefault="00245721" w:rsidP="00245721">
      <w:pPr>
        <w:tabs>
          <w:tab w:val="left" w:pos="993"/>
        </w:tabs>
        <w:jc w:val="both"/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t>Ответьте на вопросы: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правила запрещают переезжать улицу на велосипеде?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Можно ли катать друзей на багажнике или раме?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Где можно ездить на велосипеде?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нельзя ездить, на велосипеде, не держась за руль?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Можно ли ездить по тротуарам? Почему?</w:t>
      </w:r>
    </w:p>
    <w:p w:rsidR="00245721" w:rsidRDefault="00245721" w:rsidP="00245721">
      <w:pPr>
        <w:numPr>
          <w:ilvl w:val="1"/>
          <w:numId w:val="2"/>
        </w:numPr>
        <w:tabs>
          <w:tab w:val="left" w:pos="426"/>
        </w:tabs>
        <w:ind w:hanging="2149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 сколько лет можно ездить по дорогам на велосипеде?</w:t>
      </w:r>
    </w:p>
    <w:p w:rsidR="00D440BF" w:rsidRPr="00245721" w:rsidRDefault="00245721" w:rsidP="00245721">
      <w:pPr>
        <w:rPr>
          <w:rStyle w:val="HTML"/>
          <w:sz w:val="28"/>
          <w:szCs w:val="28"/>
        </w:rPr>
      </w:pPr>
      <w:r w:rsidRPr="00245721">
        <w:rPr>
          <w:rStyle w:val="HTML"/>
          <w:sz w:val="28"/>
          <w:szCs w:val="28"/>
        </w:rPr>
        <w:br/>
      </w:r>
    </w:p>
    <w:sectPr w:rsidR="00D440BF" w:rsidRPr="00245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4F3F"/>
    <w:multiLevelType w:val="hybridMultilevel"/>
    <w:tmpl w:val="5CEC4B3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60ED2F28"/>
    <w:multiLevelType w:val="hybridMultilevel"/>
    <w:tmpl w:val="7908ADAC"/>
    <w:lvl w:ilvl="0" w:tplc="1F2C327C">
      <w:start w:val="1"/>
      <w:numFmt w:val="decimal"/>
      <w:lvlText w:val="%1."/>
      <w:lvlJc w:val="left"/>
      <w:pPr>
        <w:ind w:left="306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3DE1925"/>
    <w:multiLevelType w:val="hybridMultilevel"/>
    <w:tmpl w:val="B5F63592"/>
    <w:lvl w:ilvl="0" w:tplc="5EA8BA6C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color w:val="auto"/>
      </w:rPr>
    </w:lvl>
    <w:lvl w:ilvl="1" w:tplc="C974FA4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34B19"/>
    <w:multiLevelType w:val="hybridMultilevel"/>
    <w:tmpl w:val="96942798"/>
    <w:lvl w:ilvl="0" w:tplc="5EA8BA6C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color w:val="auto"/>
      </w:rPr>
    </w:lvl>
    <w:lvl w:ilvl="1" w:tplc="AFDE4C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21"/>
    <w:rsid w:val="000E0C68"/>
    <w:rsid w:val="00180E7B"/>
    <w:rsid w:val="00245721"/>
    <w:rsid w:val="003B7724"/>
    <w:rsid w:val="007B38D3"/>
    <w:rsid w:val="00B22BAF"/>
    <w:rsid w:val="00D440BF"/>
    <w:rsid w:val="00D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5AA1"/>
  <w15:chartTrackingRefBased/>
  <w15:docId w15:val="{5BAB7DBD-1AF4-406D-936C-C91CDFFC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uiPriority w:val="99"/>
    <w:unhideWhenUsed/>
    <w:rsid w:val="00245721"/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rsid w:val="00245721"/>
    <w:pPr>
      <w:jc w:val="both"/>
    </w:pPr>
    <w:rPr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2457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">
    <w:name w:val="Заголовок №2_"/>
    <w:link w:val="20"/>
    <w:rsid w:val="00245721"/>
    <w:rPr>
      <w:spacing w:val="5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245721"/>
    <w:pPr>
      <w:widowControl w:val="0"/>
      <w:shd w:val="clear" w:color="auto" w:fill="FFFFFF"/>
      <w:spacing w:before="180" w:after="60" w:line="240" w:lineRule="atLeast"/>
      <w:ind w:hanging="280"/>
      <w:jc w:val="both"/>
      <w:outlineLvl w:val="1"/>
    </w:pPr>
    <w:rPr>
      <w:rFonts w:asciiTheme="minorHAnsi" w:eastAsiaTheme="minorHAnsi" w:hAnsiTheme="minorHAnsi" w:cstheme="minorBidi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1</cp:revision>
  <dcterms:created xsi:type="dcterms:W3CDTF">2020-04-14T07:09:00Z</dcterms:created>
  <dcterms:modified xsi:type="dcterms:W3CDTF">2020-04-14T07:11:00Z</dcterms:modified>
</cp:coreProperties>
</file>